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4C" w:rsidRDefault="00A57D4C" w:rsidP="00A57D4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pl-PL"/>
        </w:rPr>
      </w:pPr>
      <w:r w:rsidRPr="00292777"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pl-PL"/>
        </w:rPr>
        <w:t>Informacja dla Przedsiębiorców</w:t>
      </w:r>
    </w:p>
    <w:p w:rsidR="005B3C78" w:rsidRPr="00292777" w:rsidRDefault="005B3C78" w:rsidP="00A57D4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pl-PL"/>
        </w:rPr>
      </w:pPr>
    </w:p>
    <w:p w:rsidR="00A57D4C" w:rsidRPr="006234C4" w:rsidRDefault="00A57D4C" w:rsidP="00292777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pl-PL"/>
        </w:rPr>
      </w:pPr>
      <w:r w:rsidRPr="006234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pl-PL"/>
        </w:rPr>
        <w:t xml:space="preserve">Oświadczenie o sprzedaży napojów alkoholowych </w:t>
      </w:r>
      <w:r w:rsidRPr="0029277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pl-PL"/>
        </w:rPr>
        <w:br/>
      </w:r>
      <w:r w:rsidRPr="006234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pl-PL"/>
        </w:rPr>
        <w:t>i opłaty za korzystanie z pozwolenia na sprzedaż</w:t>
      </w:r>
    </w:p>
    <w:p w:rsidR="00A57D4C" w:rsidRPr="006234C4" w:rsidRDefault="00A57D4C" w:rsidP="002927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57D4C" w:rsidRPr="00367DC6" w:rsidRDefault="00A57D4C" w:rsidP="00292777">
      <w:pPr>
        <w:numPr>
          <w:ilvl w:val="0"/>
          <w:numId w:val="6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należy złożyć w Urzędzie </w:t>
      </w:r>
      <w:r w:rsidRPr="0029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Jedliczu </w:t>
      </w: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6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stycznia 2020 r.</w:t>
      </w:r>
    </w:p>
    <w:p w:rsidR="00292777" w:rsidRDefault="00A57D4C" w:rsidP="00292777">
      <w:pPr>
        <w:numPr>
          <w:ilvl w:val="0"/>
          <w:numId w:val="6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należy wnieść</w:t>
      </w:r>
      <w:r w:rsidRPr="0029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konto Urzędu </w:t>
      </w:r>
      <w:r w:rsidRPr="0029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Jedliczu </w:t>
      </w: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nr konta</w:t>
      </w:r>
      <w:r w:rsidRPr="0029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bankowego</w:t>
      </w:r>
    </w:p>
    <w:p w:rsidR="00A57D4C" w:rsidRPr="006234C4" w:rsidRDefault="00A57D4C" w:rsidP="00292777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927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53 8636 1028 2002 1400 0101 0017 BS Rymanów</w:t>
      </w:r>
    </w:p>
    <w:p w:rsidR="00A57D4C" w:rsidRPr="006234C4" w:rsidRDefault="00A57D4C" w:rsidP="00292777">
      <w:pPr>
        <w:numPr>
          <w:ilvl w:val="0"/>
          <w:numId w:val="6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- kwota należna sprzedawcy za sprzedane napoje alkoholowe,  z uwzględnieniem podatku od towarów i usług oraz podatku akcyzowego.</w:t>
      </w:r>
    </w:p>
    <w:p w:rsidR="00A57D4C" w:rsidRPr="006234C4" w:rsidRDefault="00A57D4C" w:rsidP="00292777">
      <w:pPr>
        <w:numPr>
          <w:ilvl w:val="0"/>
          <w:numId w:val="6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za rok poprzedzający oblicza się odrębnie dla poszczególnych rodzajów napojów alkoholowych.</w:t>
      </w:r>
    </w:p>
    <w:p w:rsidR="00A57D4C" w:rsidRPr="006234C4" w:rsidRDefault="00A57D4C" w:rsidP="00292777">
      <w:pPr>
        <w:numPr>
          <w:ilvl w:val="0"/>
          <w:numId w:val="6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cały rok korzystania z zezwolenia:</w:t>
      </w:r>
    </w:p>
    <w:p w:rsidR="00A57D4C" w:rsidRPr="006234C4" w:rsidRDefault="00A57D4C" w:rsidP="00292777">
      <w:pPr>
        <w:numPr>
          <w:ilvl w:val="1"/>
          <w:numId w:val="7"/>
        </w:numPr>
        <w:spacing w:after="0" w:line="240" w:lineRule="auto"/>
        <w:ind w:left="9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sprzedaż napojów alkoholowych zaw. do 4,5 % alkoholu oraz piwa jeśli wartość sprzedaży w roku poprzednim wynosi do 37 500 zł</w:t>
      </w:r>
      <w:r w:rsidR="0036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opłata  525 </w:t>
      </w: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zł jeśli wartość sprzedaży w roku poprzednim przekracza 37 500 zł - opłata  stanowi 1,4 % ogólnej wartości sprzedaży</w:t>
      </w:r>
    </w:p>
    <w:p w:rsidR="00A57D4C" w:rsidRPr="006234C4" w:rsidRDefault="00A57D4C" w:rsidP="00292777">
      <w:pPr>
        <w:numPr>
          <w:ilvl w:val="1"/>
          <w:numId w:val="7"/>
        </w:numPr>
        <w:spacing w:after="0" w:line="240" w:lineRule="auto"/>
        <w:ind w:left="9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sprzedaż napojów alkoholowych zaw. od 4,5 % do 18% alkoholu (wyłączeniem piwa) jeśli wartość sprzedaży w roku poprzednim wyn</w:t>
      </w:r>
      <w:r w:rsidR="0036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 do 37 500 zł - opłata  525 </w:t>
      </w: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zł jeśli wartość sprzedaży w roku poprzednim przekracza 37 500 zł - opłata  stanowi 1,4 % ogólnej wartości sprzedaży</w:t>
      </w:r>
    </w:p>
    <w:p w:rsidR="00A57D4C" w:rsidRPr="006234C4" w:rsidRDefault="00A57D4C" w:rsidP="00292777">
      <w:pPr>
        <w:numPr>
          <w:ilvl w:val="1"/>
          <w:numId w:val="7"/>
        </w:numPr>
        <w:spacing w:after="0" w:line="240" w:lineRule="auto"/>
        <w:ind w:left="9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sprzedaż napojów alkoholowych zaw. powyżej 18% alkoholu jeśli wartość sprzedaży w roku poprzednim wyn</w:t>
      </w:r>
      <w:r w:rsidR="0036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 do 77 000 zł - opłata 2 </w:t>
      </w:r>
      <w:bookmarkStart w:id="0" w:name="_GoBack"/>
      <w:bookmarkEnd w:id="0"/>
      <w:r w:rsidR="0036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zł jeśli wartość sprzedaży w roku poprzednim przekracza 77 000 zł - opłata  stanowi 2,7 % ogólnej wartości sprzedaży</w:t>
      </w:r>
    </w:p>
    <w:p w:rsidR="00A57D4C" w:rsidRPr="006234C4" w:rsidRDefault="00A57D4C" w:rsidP="00292777">
      <w:pPr>
        <w:numPr>
          <w:ilvl w:val="0"/>
          <w:numId w:val="7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 których zezwolenia utrzymują ważność przez cały bieżący rok - mogą wnosić opłatę w trzech równych ratach: do 31 stycznia, do 31 maja i 30 września danego roku.</w:t>
      </w:r>
    </w:p>
    <w:p w:rsidR="00A57D4C" w:rsidRPr="006234C4" w:rsidRDefault="00A57D4C" w:rsidP="00292777">
      <w:pPr>
        <w:numPr>
          <w:ilvl w:val="0"/>
          <w:numId w:val="7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niezłożenia oświadczenia o wartości sprzedaży lub niedokonania opłaty w ustalonych terminach zezwolenie na sprzedaż alkoholu wygasa, a przedsiębiorca może wystąpić o nowe zezwolenie po upływie 6 miesięcy.</w:t>
      </w:r>
    </w:p>
    <w:p w:rsidR="00A57D4C" w:rsidRPr="006234C4" w:rsidRDefault="00A57D4C" w:rsidP="00292777">
      <w:pPr>
        <w:numPr>
          <w:ilvl w:val="0"/>
          <w:numId w:val="7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4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przedstawienia fałszywych danych w oświadczeniu o wartości sprzedaży alkoholu - zezwolenie na sprzedaż alkoholu cofa się, a przedsiębiorca może wystąpić z wnioskiem o nowe zezwolenie po upływie 3 lat.</w:t>
      </w:r>
    </w:p>
    <w:p w:rsidR="00A57D4C" w:rsidRPr="006234C4" w:rsidRDefault="00A57D4C" w:rsidP="002927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777" w:rsidRDefault="00292777" w:rsidP="00292777">
      <w:pPr>
        <w:spacing w:before="225" w:after="105" w:line="240" w:lineRule="auto"/>
        <w:ind w:left="4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6EE6" w:rsidRDefault="00A66EE6" w:rsidP="00292777">
      <w:pPr>
        <w:spacing w:before="225" w:after="105" w:line="240" w:lineRule="auto"/>
        <w:ind w:left="4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6EE6" w:rsidRDefault="00A66EE6" w:rsidP="00292777">
      <w:pPr>
        <w:spacing w:before="225" w:after="105" w:line="240" w:lineRule="auto"/>
        <w:ind w:left="4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6EE6" w:rsidRDefault="00A66EE6" w:rsidP="00292777">
      <w:pPr>
        <w:spacing w:before="225" w:after="105" w:line="240" w:lineRule="auto"/>
        <w:ind w:left="4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6EE6" w:rsidRPr="00292777" w:rsidRDefault="00A66EE6" w:rsidP="00292777">
      <w:pPr>
        <w:spacing w:before="225" w:after="105" w:line="240" w:lineRule="auto"/>
        <w:ind w:left="4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732C" w:rsidRDefault="0012732C" w:rsidP="004A2E61">
      <w:pPr>
        <w:spacing w:after="0" w:line="240" w:lineRule="auto"/>
        <w:ind w:right="-648"/>
        <w:jc w:val="both"/>
      </w:pPr>
    </w:p>
    <w:sectPr w:rsidR="0012732C" w:rsidSect="000E50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FF9"/>
    <w:multiLevelType w:val="multilevel"/>
    <w:tmpl w:val="58A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329EF"/>
    <w:multiLevelType w:val="hybridMultilevel"/>
    <w:tmpl w:val="EF4499EE"/>
    <w:lvl w:ilvl="0" w:tplc="DA28CC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0FBC"/>
    <w:multiLevelType w:val="multilevel"/>
    <w:tmpl w:val="BDC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67ABF"/>
    <w:multiLevelType w:val="multilevel"/>
    <w:tmpl w:val="A16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F39AB"/>
    <w:multiLevelType w:val="multilevel"/>
    <w:tmpl w:val="28E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781527"/>
    <w:multiLevelType w:val="multilevel"/>
    <w:tmpl w:val="413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E24621"/>
    <w:multiLevelType w:val="multilevel"/>
    <w:tmpl w:val="4F280726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1">
      <w:lvl w:ilvl="1">
        <w:numFmt w:val="lowerLetter"/>
        <w:lvlText w:val="%2."/>
        <w:lvlJc w:val="left"/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43"/>
    <w:rsid w:val="000E50D7"/>
    <w:rsid w:val="0012732C"/>
    <w:rsid w:val="00292777"/>
    <w:rsid w:val="00367DC6"/>
    <w:rsid w:val="00472843"/>
    <w:rsid w:val="004A2E61"/>
    <w:rsid w:val="005B3C78"/>
    <w:rsid w:val="00A57D4C"/>
    <w:rsid w:val="00A66EE6"/>
    <w:rsid w:val="00AE61D2"/>
    <w:rsid w:val="00B44E16"/>
    <w:rsid w:val="00D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26B6D-B577-4EB1-9E14-176F420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6963-10E5-4BE0-8FF1-FD62A92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G.Pietruś</dc:creator>
  <cp:keywords/>
  <dc:description/>
  <cp:lastModifiedBy>Radosław Jermak</cp:lastModifiedBy>
  <cp:revision>9</cp:revision>
  <dcterms:created xsi:type="dcterms:W3CDTF">2020-01-03T11:30:00Z</dcterms:created>
  <dcterms:modified xsi:type="dcterms:W3CDTF">2020-01-09T12:21:00Z</dcterms:modified>
</cp:coreProperties>
</file>